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0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03F80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届全国大学生调香技能大赛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和中杯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决赛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评审规则</w:t>
      </w:r>
    </w:p>
    <w:p w14:paraId="0322F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2"/>
        <w:tblW w:w="489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767"/>
        <w:gridCol w:w="1694"/>
        <w:gridCol w:w="2907"/>
      </w:tblGrid>
      <w:tr w14:paraId="0EA28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5937B37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2EB2B1E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903748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分数（满分）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5D1E10B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项目要求</w:t>
            </w:r>
          </w:p>
        </w:tc>
      </w:tr>
      <w:tr w14:paraId="14839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6D35E46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1A76C6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创作理念表述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435A480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00E737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语言流畅，理念表述明确</w:t>
            </w:r>
          </w:p>
        </w:tc>
      </w:tr>
      <w:tr w14:paraId="1A36D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44B41EA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79FF4DF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配方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AA6C57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B01ABF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设计合理，层次清楚</w:t>
            </w:r>
          </w:p>
        </w:tc>
      </w:tr>
      <w:tr w14:paraId="307F4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FB753F4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611D85E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香气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49E57F53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66DF380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香气新鲜、扩散、和谐，具有感染力</w:t>
            </w:r>
          </w:p>
        </w:tc>
      </w:tr>
      <w:tr w14:paraId="7E57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7073E612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3F51DA9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成本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2288B34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4D4FACF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2537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74113BB8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25ED168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产品是否与创作理念一致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52B202C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4937438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产品较好体现创作意图</w:t>
            </w:r>
          </w:p>
        </w:tc>
      </w:tr>
      <w:tr w14:paraId="41152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772E0223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00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65133CF8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加香产品</w:t>
            </w:r>
          </w:p>
        </w:tc>
        <w:tc>
          <w:tcPr>
            <w:tcW w:w="1041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793F8240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86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shd w:val="clear" w:color="auto" w:fill="auto"/>
            <w:vAlign w:val="center"/>
          </w:tcPr>
          <w:p w14:paraId="5E9540E3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香精与产品基质融合度、香韵配比平衡度</w:t>
            </w:r>
          </w:p>
        </w:tc>
      </w:tr>
    </w:tbl>
    <w:p w14:paraId="42DA5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7504A-E185-474D-92BE-F24752B281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6A1EB3A-D306-4507-B38D-9EE1704239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5238D"/>
    <w:rsid w:val="0ADF6A17"/>
    <w:rsid w:val="146B5B8E"/>
    <w:rsid w:val="3D205459"/>
    <w:rsid w:val="435C393F"/>
    <w:rsid w:val="52641994"/>
    <w:rsid w:val="6BBF16B7"/>
    <w:rsid w:val="70470307"/>
    <w:rsid w:val="75C80249"/>
    <w:rsid w:val="78A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0</TotalTime>
  <ScaleCrop>false</ScaleCrop>
  <LinksUpToDate>false</LinksUpToDate>
  <CharactersWithSpaces>132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2025-07-15T08:16:00Z</dcterms:created>
  <dc:creator>lllim</dc:creator>
  <cp:lastModifiedBy>... ...</cp:lastModifiedBy>
  <cp:lastPrinted>2025-07-15T08:34:00Z</cp:lastPrinted>
  <dcterms:modified xsi:type="dcterms:W3CDTF">2026-06-02T03:35:21Z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eyJoZGlkIjoiMzg3ZTQ2MGMxZTZkYmVjZjc1NGQwNzY2NjY5Y2M4YmMiLCJ1c2VySWQiOiI2NTE0NDY3ODYifQ==</vt:lpwstr>
  </property>
  <property fmtid="{D5CDD505-2E9C-101B-9397-08002B2CF9AE}" pid="4" name="ICV">
    <vt:lpwstr>A96CC6D88FA443F796E6DCD5AB0E0581_13</vt:lpwstr>
  </property>
</Properties>
</file>